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D47F" w14:textId="789B65BA" w:rsidR="00B94945" w:rsidRDefault="00C01B9A">
      <w:r>
        <w:rPr>
          <w:noProof/>
        </w:rPr>
        <w:drawing>
          <wp:inline distT="0" distB="0" distL="0" distR="0" wp14:anchorId="02C31C26" wp14:editId="4C247132">
            <wp:extent cx="5106670" cy="596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83CF" w14:textId="4EBF8420" w:rsidR="00C01B9A" w:rsidRDefault="00C01B9A"/>
    <w:p w14:paraId="243C9711" w14:textId="08A7BBDB" w:rsidR="00C01B9A" w:rsidRDefault="00C01B9A">
      <w:r>
        <w:t>Herausforderungen, die Kriterien für die Unterrichtsorganisation und -didaktik sind</w:t>
      </w:r>
    </w:p>
    <w:p w14:paraId="25DE66EC" w14:textId="47DBD22E" w:rsidR="00C01B9A" w:rsidRPr="009D5512" w:rsidRDefault="00C01B9A">
      <w:pPr>
        <w:rPr>
          <w:b/>
          <w:bCs/>
          <w:color w:val="C00000"/>
        </w:rPr>
      </w:pPr>
      <w:r w:rsidRPr="009D5512">
        <w:rPr>
          <w:b/>
          <w:bCs/>
          <w:color w:val="C00000"/>
        </w:rPr>
        <w:t>Neurobiologische Entwicklung/Synapsenreduktion: Das Strukturdefizit der Gedächtnisorganisation muss ausgeglichen werden</w:t>
      </w:r>
    </w:p>
    <w:p w14:paraId="571B0CBF" w14:textId="437CA11A" w:rsidR="00C01B9A" w:rsidRDefault="00C01B9A">
      <w:r>
        <w:t>Struktur –</w:t>
      </w:r>
      <w:r w:rsidR="009D5512">
        <w:t xml:space="preserve"> </w:t>
      </w:r>
      <w:r>
        <w:t>Schema der kognitiven Repräsentation</w:t>
      </w:r>
    </w:p>
    <w:p w14:paraId="7B2140B9" w14:textId="7D71CA08" w:rsidR="00C01B9A" w:rsidRDefault="00974F67">
      <w:r>
        <w:rPr>
          <w:noProof/>
        </w:rPr>
        <w:drawing>
          <wp:inline distT="0" distB="0" distL="0" distR="0" wp14:anchorId="51381C45" wp14:editId="6229ECE4">
            <wp:extent cx="5757545" cy="276669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9C68B" w14:textId="664772BA" w:rsidR="00974F67" w:rsidRDefault="00974F67">
      <w:pPr>
        <w:rPr>
          <w:b/>
          <w:bCs/>
        </w:rPr>
      </w:pPr>
    </w:p>
    <w:p w14:paraId="5E092CD9" w14:textId="663A99F1" w:rsidR="009D5512" w:rsidRDefault="009D5512">
      <w:pPr>
        <w:rPr>
          <w:b/>
          <w:bCs/>
        </w:rPr>
      </w:pPr>
      <w:r>
        <w:rPr>
          <w:b/>
          <w:bCs/>
        </w:rPr>
        <w:t xml:space="preserve">Beispiele Struktur: </w:t>
      </w:r>
      <w:r w:rsidRPr="009D5512">
        <w:t>Restaurant (Normann &amp; Rumelhart) und Landkarte (Bruner)</w:t>
      </w:r>
    </w:p>
    <w:p w14:paraId="5825E68B" w14:textId="77777777" w:rsidR="009D5512" w:rsidRPr="009D5512" w:rsidRDefault="009D5512" w:rsidP="009D5512">
      <w:pPr>
        <w:rPr>
          <w:b/>
          <w:bCs/>
        </w:rPr>
      </w:pPr>
      <w:r w:rsidRPr="009D5512">
        <w:rPr>
          <w:b/>
          <w:bCs/>
        </w:rPr>
        <w:t>Exemplarisches Lehren</w:t>
      </w:r>
    </w:p>
    <w:p w14:paraId="2BCE8670" w14:textId="7AE35AF7" w:rsidR="009D5512" w:rsidRDefault="009D5512">
      <w:pPr>
        <w:rPr>
          <w:b/>
          <w:bCs/>
        </w:rPr>
      </w:pPr>
      <w:r>
        <w:rPr>
          <w:b/>
          <w:bCs/>
        </w:rPr>
        <w:t>Kritisches Denken</w:t>
      </w:r>
    </w:p>
    <w:p w14:paraId="3722BF9F" w14:textId="0C24FE4C" w:rsidR="009D5512" w:rsidRDefault="00A11583" w:rsidP="009D5512">
      <w:r>
        <w:rPr>
          <w:b/>
          <w:bCs/>
        </w:rPr>
        <w:t xml:space="preserve">Selbsttätigkeit / </w:t>
      </w:r>
      <w:r w:rsidR="009D5512" w:rsidRPr="009D5512">
        <w:rPr>
          <w:b/>
          <w:bCs/>
        </w:rPr>
        <w:t>Le</w:t>
      </w:r>
      <w:r w:rsidR="0038308F">
        <w:rPr>
          <w:b/>
          <w:bCs/>
        </w:rPr>
        <w:t xml:space="preserve">rnen </w:t>
      </w:r>
      <w:r w:rsidR="009D5512" w:rsidRPr="009D5512">
        <w:rPr>
          <w:b/>
          <w:bCs/>
        </w:rPr>
        <w:t>durch Le</w:t>
      </w:r>
      <w:r w:rsidR="0038308F">
        <w:rPr>
          <w:b/>
          <w:bCs/>
        </w:rPr>
        <w:t>hr</w:t>
      </w:r>
      <w:r w:rsidR="009D5512" w:rsidRPr="009D5512">
        <w:rPr>
          <w:b/>
          <w:bCs/>
        </w:rPr>
        <w:t xml:space="preserve">en </w:t>
      </w:r>
      <w:r w:rsidR="009D5512">
        <w:t xml:space="preserve">  (</w:t>
      </w:r>
      <w:r w:rsidR="009D5512" w:rsidRPr="009D5512">
        <w:t>Jean-Pol Martin</w:t>
      </w:r>
      <w:r w:rsidR="009D5512">
        <w:t>)</w:t>
      </w:r>
    </w:p>
    <w:p w14:paraId="7F25B8B4" w14:textId="77777777" w:rsidR="009D5512" w:rsidRDefault="009D5512">
      <w:pPr>
        <w:rPr>
          <w:b/>
          <w:bCs/>
        </w:rPr>
      </w:pPr>
    </w:p>
    <w:p w14:paraId="70F88675" w14:textId="50997FF4" w:rsidR="00C01B9A" w:rsidRPr="009D5512" w:rsidRDefault="00C01B9A">
      <w:pPr>
        <w:rPr>
          <w:b/>
          <w:bCs/>
          <w:color w:val="C00000"/>
        </w:rPr>
      </w:pPr>
      <w:r w:rsidRPr="009D5512">
        <w:rPr>
          <w:b/>
          <w:bCs/>
          <w:color w:val="C00000"/>
        </w:rPr>
        <w:t xml:space="preserve">Risiko von Fehlverschaltungen: Die Stressbelastung der einzelnen Kinder muss gemindert werden </w:t>
      </w:r>
    </w:p>
    <w:p w14:paraId="7F6CDE0C" w14:textId="4336B78D" w:rsidR="00C01B9A" w:rsidRDefault="00C01B9A">
      <w:r w:rsidRPr="00C01B9A">
        <w:rPr>
          <w:b/>
          <w:bCs/>
        </w:rPr>
        <w:t xml:space="preserve">Handlungsmacht in Stresssituationen: </w:t>
      </w:r>
      <w:r>
        <w:t>Rückzug, persönliche Beratung und Unterstützung, Stärkung der Selbstwirksamkeitsüberzeugung durch mittleres Anspruchsniveau, Reduktion der Gruppengröße und Homogenisierung</w:t>
      </w:r>
      <w:r w:rsidR="009D5512">
        <w:t xml:space="preserve"> *</w:t>
      </w:r>
      <w:r>
        <w:t>, besondere Aufgaben</w:t>
      </w:r>
    </w:p>
    <w:p w14:paraId="3E80F61B" w14:textId="5C278671" w:rsidR="009D5512" w:rsidRPr="009D5512" w:rsidRDefault="009D5512">
      <w:pPr>
        <w:rPr>
          <w:b/>
          <w:bCs/>
        </w:rPr>
      </w:pPr>
      <w:r w:rsidRPr="009D5512">
        <w:rPr>
          <w:b/>
          <w:bCs/>
        </w:rPr>
        <w:t>Klassen-/ Familienkonferenz</w:t>
      </w:r>
    </w:p>
    <w:p w14:paraId="45B15660" w14:textId="0080DEFD" w:rsidR="009D5512" w:rsidRPr="009D5512" w:rsidRDefault="009D5512">
      <w:pPr>
        <w:pBdr>
          <w:bottom w:val="single" w:sz="6" w:space="1" w:color="auto"/>
        </w:pBdr>
        <w:rPr>
          <w:b/>
          <w:bCs/>
        </w:rPr>
      </w:pPr>
      <w:r w:rsidRPr="009D5512">
        <w:rPr>
          <w:b/>
          <w:bCs/>
        </w:rPr>
        <w:t>Just Community (Dreikurs)</w:t>
      </w:r>
    </w:p>
    <w:p w14:paraId="0018349C" w14:textId="77777777" w:rsidR="00136F18" w:rsidRPr="00136F18" w:rsidRDefault="00136F18" w:rsidP="00136F18">
      <w:pPr>
        <w:rPr>
          <w:b/>
          <w:bCs/>
          <w:color w:val="C00000"/>
          <w:sz w:val="24"/>
          <w:szCs w:val="24"/>
        </w:rPr>
      </w:pPr>
    </w:p>
    <w:p w14:paraId="0FB7240E" w14:textId="77777777" w:rsidR="00136F18" w:rsidRDefault="00136F18" w:rsidP="00136F18">
      <w:pPr>
        <w:rPr>
          <w:b/>
          <w:bCs/>
          <w:color w:val="C00000"/>
          <w:sz w:val="24"/>
          <w:szCs w:val="24"/>
        </w:rPr>
      </w:pPr>
    </w:p>
    <w:p w14:paraId="0BDBD276" w14:textId="77777777" w:rsidR="00136F18" w:rsidRDefault="00136F18" w:rsidP="00136F18">
      <w:pPr>
        <w:rPr>
          <w:b/>
          <w:bCs/>
          <w:color w:val="C00000"/>
          <w:sz w:val="24"/>
          <w:szCs w:val="24"/>
        </w:rPr>
      </w:pPr>
    </w:p>
    <w:p w14:paraId="0EFA9EA9" w14:textId="04DD0275" w:rsidR="009D5512" w:rsidRDefault="00136F18" w:rsidP="00136F18">
      <w:pPr>
        <w:rPr>
          <w:b/>
          <w:bCs/>
          <w:color w:val="C00000"/>
          <w:sz w:val="24"/>
          <w:szCs w:val="24"/>
        </w:rPr>
      </w:pPr>
      <w:r w:rsidRPr="00136F18">
        <w:rPr>
          <w:b/>
          <w:bCs/>
          <w:color w:val="C00000"/>
          <w:sz w:val="24"/>
          <w:szCs w:val="24"/>
        </w:rPr>
        <w:lastRenderedPageBreak/>
        <w:t xml:space="preserve">* </w:t>
      </w:r>
      <w:r w:rsidR="009D5512" w:rsidRPr="00136F18">
        <w:rPr>
          <w:b/>
          <w:bCs/>
          <w:color w:val="C00000"/>
          <w:sz w:val="24"/>
          <w:szCs w:val="24"/>
        </w:rPr>
        <w:t>Innere Differenzierung</w:t>
      </w:r>
      <w:r w:rsidR="0043427B">
        <w:rPr>
          <w:b/>
          <w:bCs/>
          <w:color w:val="C00000"/>
          <w:sz w:val="24"/>
          <w:szCs w:val="24"/>
        </w:rPr>
        <w:t>, Die Sicherung des individuellen Anspruchsniveaus</w:t>
      </w:r>
    </w:p>
    <w:p w14:paraId="698B64DB" w14:textId="4B152B1F" w:rsidR="00A11583" w:rsidRPr="00A11583" w:rsidRDefault="00A11583" w:rsidP="00136F18">
      <w:pPr>
        <w:rPr>
          <w:sz w:val="24"/>
          <w:szCs w:val="24"/>
        </w:rPr>
      </w:pPr>
      <w:r w:rsidRPr="00A11583">
        <w:rPr>
          <w:sz w:val="24"/>
          <w:szCs w:val="24"/>
        </w:rPr>
        <w:t>Grouping</w:t>
      </w:r>
    </w:p>
    <w:p w14:paraId="73498687" w14:textId="77777777" w:rsidR="00A11583" w:rsidRDefault="00A11583" w:rsidP="00136F18">
      <w:pPr>
        <w:rPr>
          <w:b/>
          <w:bCs/>
          <w:sz w:val="24"/>
          <w:szCs w:val="24"/>
        </w:rPr>
      </w:pPr>
    </w:p>
    <w:p w14:paraId="3DFE4CE7" w14:textId="34672029" w:rsidR="00136F18" w:rsidRPr="00136F18" w:rsidRDefault="00136F18" w:rsidP="00136F18">
      <w:r w:rsidRPr="00136F18">
        <w:rPr>
          <w:b/>
          <w:bCs/>
          <w:sz w:val="24"/>
          <w:szCs w:val="24"/>
        </w:rPr>
        <w:t>Bloom</w:t>
      </w:r>
    </w:p>
    <w:p w14:paraId="0DF8A963" w14:textId="6964775B" w:rsidR="00136F18" w:rsidRDefault="00136F18" w:rsidP="00136F18">
      <w:r>
        <w:rPr>
          <w:noProof/>
        </w:rPr>
        <w:drawing>
          <wp:inline distT="0" distB="0" distL="0" distR="0" wp14:anchorId="6C5E90D8" wp14:editId="3BD4AFAE">
            <wp:extent cx="4703445" cy="3130550"/>
            <wp:effectExtent l="0" t="0" r="190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B4C4" w14:textId="77777777" w:rsidR="00136F18" w:rsidRDefault="00136F18" w:rsidP="00136F18">
      <w:pPr>
        <w:rPr>
          <w:b/>
          <w:bCs/>
          <w:sz w:val="24"/>
          <w:szCs w:val="24"/>
        </w:rPr>
      </w:pPr>
    </w:p>
    <w:p w14:paraId="5A247D82" w14:textId="77777777" w:rsidR="00136F18" w:rsidRDefault="00136F18" w:rsidP="00136F18">
      <w:pPr>
        <w:rPr>
          <w:b/>
          <w:bCs/>
          <w:sz w:val="24"/>
          <w:szCs w:val="24"/>
        </w:rPr>
      </w:pPr>
    </w:p>
    <w:p w14:paraId="3C080799" w14:textId="77777777" w:rsidR="00136F18" w:rsidRDefault="00136F18" w:rsidP="00136F18">
      <w:pPr>
        <w:rPr>
          <w:b/>
          <w:bCs/>
          <w:sz w:val="24"/>
          <w:szCs w:val="24"/>
        </w:rPr>
      </w:pPr>
    </w:p>
    <w:p w14:paraId="269B8D4A" w14:textId="44EFBBE5" w:rsidR="00136F18" w:rsidRPr="00136F18" w:rsidRDefault="00136F18" w:rsidP="00136F18">
      <w:pPr>
        <w:rPr>
          <w:b/>
          <w:bCs/>
          <w:sz w:val="24"/>
          <w:szCs w:val="24"/>
        </w:rPr>
      </w:pPr>
      <w:r w:rsidRPr="00136F18">
        <w:rPr>
          <w:b/>
          <w:bCs/>
          <w:sz w:val="24"/>
          <w:szCs w:val="24"/>
        </w:rPr>
        <w:t>Bloom Taxonomie</w:t>
      </w:r>
    </w:p>
    <w:p w14:paraId="154B4CB4" w14:textId="04CA43ED" w:rsidR="00136F18" w:rsidRDefault="00136F18" w:rsidP="00136F18">
      <w:r>
        <w:rPr>
          <w:noProof/>
          <w:lang w:eastAsia="de-DE"/>
        </w:rPr>
        <w:lastRenderedPageBreak/>
        <w:drawing>
          <wp:inline distT="0" distB="0" distL="0" distR="0" wp14:anchorId="5E9C86DB" wp14:editId="06C4FBBC">
            <wp:extent cx="5760720" cy="3826412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70CD" w14:textId="77777777" w:rsidR="00136F18" w:rsidRDefault="00136F18" w:rsidP="00136F18">
      <w:pPr>
        <w:pStyle w:val="Listenabsatz"/>
      </w:pPr>
    </w:p>
    <w:p w14:paraId="2D08E5CF" w14:textId="77777777" w:rsidR="009D5512" w:rsidRDefault="009D5512"/>
    <w:sectPr w:rsidR="009D55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085C"/>
    <w:multiLevelType w:val="hybridMultilevel"/>
    <w:tmpl w:val="30C0A14C"/>
    <w:lvl w:ilvl="0" w:tplc="7D14E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A"/>
    <w:rsid w:val="00127863"/>
    <w:rsid w:val="00136F18"/>
    <w:rsid w:val="0038308F"/>
    <w:rsid w:val="0043427B"/>
    <w:rsid w:val="006524D1"/>
    <w:rsid w:val="00974F67"/>
    <w:rsid w:val="009D5512"/>
    <w:rsid w:val="00A11583"/>
    <w:rsid w:val="00B15A1C"/>
    <w:rsid w:val="00B94945"/>
    <w:rsid w:val="00C01B9A"/>
    <w:rsid w:val="00C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45B"/>
  <w15:chartTrackingRefBased/>
  <w15:docId w15:val="{DCFD14B1-4399-4431-9F64-2DEDA3B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8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D551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D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2025-05-06T12:06:00Z</dcterms:created>
  <dcterms:modified xsi:type="dcterms:W3CDTF">2025-05-06T17:42:00Z</dcterms:modified>
</cp:coreProperties>
</file>